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8" w:rsidRDefault="00CF48FB" w:rsidP="00D91978">
      <w:pPr>
        <w:spacing w:after="150"/>
        <w:jc w:val="center"/>
        <w:rPr>
          <w:b/>
          <w:bCs/>
        </w:rPr>
      </w:pPr>
      <w:r w:rsidRPr="00E71E77">
        <w:rPr>
          <w:b/>
          <w:bCs/>
        </w:rPr>
        <w:t xml:space="preserve">Мастер-класс «Применение активных методов обучения на уроках </w:t>
      </w:r>
      <w:r w:rsidR="006F4AA4" w:rsidRPr="00E71E77">
        <w:rPr>
          <w:b/>
          <w:bCs/>
        </w:rPr>
        <w:t>ОРКСЭ</w:t>
      </w:r>
    </w:p>
    <w:p w:rsidR="00CF48FB" w:rsidRPr="00E71E77" w:rsidRDefault="006F4AA4" w:rsidP="00D91978">
      <w:pPr>
        <w:spacing w:after="150"/>
        <w:jc w:val="center"/>
      </w:pPr>
      <w:r w:rsidRPr="00E71E77">
        <w:rPr>
          <w:b/>
          <w:bCs/>
        </w:rPr>
        <w:t>(модуль «Основы религиозных культур народов России</w:t>
      </w:r>
      <w:r w:rsidR="00CF48FB" w:rsidRPr="00E71E77">
        <w:rPr>
          <w:b/>
          <w:bCs/>
        </w:rPr>
        <w:t>»</w:t>
      </w:r>
      <w:r w:rsidR="00FB3683">
        <w:rPr>
          <w:b/>
          <w:bCs/>
        </w:rPr>
        <w:t>)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  <w:u w:val="single"/>
        </w:rPr>
        <w:t>Цель:</w:t>
      </w:r>
      <w:r w:rsidRPr="00E71E77">
        <w:t> Научить применять активные методы (АМО) о</w:t>
      </w:r>
      <w:r w:rsidR="005D0B4A">
        <w:t>бучения на разных этапах урока</w:t>
      </w:r>
      <w:r w:rsidRPr="00E71E77">
        <w:t xml:space="preserve"> </w:t>
      </w:r>
      <w:r w:rsidR="006F4AA4" w:rsidRPr="00E71E77">
        <w:t>«Основ</w:t>
      </w:r>
      <w:r w:rsidR="00F30153">
        <w:t>ы</w:t>
      </w:r>
      <w:r w:rsidR="006F4AA4" w:rsidRPr="00E71E77">
        <w:t xml:space="preserve"> религиозных культур народов России»</w:t>
      </w:r>
      <w:r w:rsidRPr="00E71E77">
        <w:t xml:space="preserve"> в начальных классах.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  <w:u w:val="single"/>
        </w:rPr>
        <w:t>Задачи:</w:t>
      </w:r>
    </w:p>
    <w:p w:rsidR="00CF48FB" w:rsidRPr="00E71E77" w:rsidRDefault="00CF48FB" w:rsidP="00E64734">
      <w:pPr>
        <w:spacing w:after="150"/>
      </w:pPr>
      <w:r w:rsidRPr="00E71E77">
        <w:t>1.     Познакомить участников с АМО.</w:t>
      </w:r>
    </w:p>
    <w:p w:rsidR="00CF48FB" w:rsidRPr="00E71E77" w:rsidRDefault="00CF48FB" w:rsidP="00E64734">
      <w:pPr>
        <w:spacing w:after="150"/>
      </w:pPr>
      <w:r w:rsidRPr="00E71E77">
        <w:t>2.     Углубить знания о АМО, алгоритме применения АМО.</w:t>
      </w:r>
    </w:p>
    <w:p w:rsidR="00CF48FB" w:rsidRPr="00E71E77" w:rsidRDefault="00CF48FB" w:rsidP="00E64734">
      <w:pPr>
        <w:spacing w:after="150"/>
      </w:pPr>
      <w:r w:rsidRPr="00E71E77">
        <w:t>3.     Создать условия для активного взаимодействия участников мастер-класса между собой.</w:t>
      </w:r>
    </w:p>
    <w:p w:rsidR="00CF48FB" w:rsidRPr="00E71E77" w:rsidRDefault="00CF48FB" w:rsidP="00E64734">
      <w:pPr>
        <w:spacing w:after="150"/>
        <w:jc w:val="center"/>
      </w:pPr>
      <w:r w:rsidRPr="00E71E77">
        <w:rPr>
          <w:b/>
          <w:bCs/>
        </w:rPr>
        <w:t>Ход мастер-класса:</w:t>
      </w:r>
    </w:p>
    <w:p w:rsidR="00CF48FB" w:rsidRPr="00E71E77" w:rsidRDefault="00CF48FB" w:rsidP="00E64734">
      <w:pPr>
        <w:numPr>
          <w:ilvl w:val="0"/>
          <w:numId w:val="1"/>
        </w:numPr>
        <w:spacing w:after="150"/>
      </w:pPr>
      <w:r w:rsidRPr="00E71E77">
        <w:rPr>
          <w:b/>
          <w:bCs/>
        </w:rPr>
        <w:t>Организационный момент (Слайд 1)</w:t>
      </w:r>
    </w:p>
    <w:p w:rsidR="00CF48FB" w:rsidRPr="00E71E77" w:rsidRDefault="00CF48FB" w:rsidP="00E64734">
      <w:pPr>
        <w:spacing w:after="150"/>
      </w:pPr>
      <w:r w:rsidRPr="00E71E77">
        <w:t>-Уважаемые коллеги, здравств</w:t>
      </w:r>
      <w:r w:rsidR="0068559D" w:rsidRPr="00E71E77">
        <w:t>уйте.</w:t>
      </w:r>
    </w:p>
    <w:p w:rsidR="00CF48FB" w:rsidRPr="00E71E77" w:rsidRDefault="00CF48FB" w:rsidP="00E64734">
      <w:pPr>
        <w:spacing w:after="150"/>
      </w:pPr>
      <w:r w:rsidRPr="00E71E77">
        <w:t>-Народная мудрость гласит:</w:t>
      </w:r>
    </w:p>
    <w:p w:rsidR="00CF48FB" w:rsidRPr="00E71E77" w:rsidRDefault="00CF48FB" w:rsidP="00E64734">
      <w:pPr>
        <w:spacing w:after="150"/>
      </w:pPr>
      <w:r w:rsidRPr="00E71E77">
        <w:rPr>
          <w:i/>
          <w:iCs/>
        </w:rPr>
        <w:t>«</w:t>
      </w:r>
      <w:r w:rsidRPr="00E71E77">
        <w:rPr>
          <w:b/>
          <w:bCs/>
        </w:rPr>
        <w:t>То, что я хочу познать - это яблоня,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То, что я познаю - это ветвь яблони,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То, что я передам ученику- это яблоко,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То, что он возьмёт от меня - это семечко.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Но и из семечка может вырасти яблоня!!! »</w:t>
      </w:r>
    </w:p>
    <w:p w:rsidR="00CF48FB" w:rsidRPr="00E71E77" w:rsidRDefault="00CF48FB" w:rsidP="00E64734">
      <w:pPr>
        <w:spacing w:after="150"/>
      </w:pPr>
      <w:r w:rsidRPr="00E71E77">
        <w:t>- Для того, чтобы из семечка выросла яблоня, я в своей работе стараюсь использовать новые педагогические технологии.</w:t>
      </w:r>
    </w:p>
    <w:p w:rsidR="00CF48FB" w:rsidRPr="00E71E77" w:rsidRDefault="00CF48FB" w:rsidP="00E64734">
      <w:pPr>
        <w:spacing w:after="150"/>
      </w:pPr>
      <w:r w:rsidRPr="00E71E77">
        <w:t>-    Сегодня я хочу остановиться на одной из технологий. Это – технология</w:t>
      </w:r>
      <w:r w:rsidR="0068559D" w:rsidRPr="00E71E77">
        <w:t xml:space="preserve"> активных методов обучения</w:t>
      </w:r>
    </w:p>
    <w:p w:rsidR="00CF48FB" w:rsidRPr="00E71E77" w:rsidRDefault="00CF48FB" w:rsidP="00E64734">
      <w:pPr>
        <w:spacing w:after="150"/>
      </w:pPr>
      <w:r w:rsidRPr="00E71E77">
        <w:t>-.  Все используемые активные методы обучения на уроках ОРКСЭ можно условно разделить на три группы: методы, использующиеся в начале учебного занятия для создания благоприятного микроклимата урока, в процессе его проведения и на этапе рефлексии.</w:t>
      </w:r>
    </w:p>
    <w:p w:rsidR="005D0B4A" w:rsidRDefault="00CF48FB" w:rsidP="00E64734">
      <w:pPr>
        <w:spacing w:after="150"/>
      </w:pPr>
      <w:r w:rsidRPr="00E71E77">
        <w:t>– Начать урок можно необычно</w:t>
      </w:r>
      <w:r w:rsidR="005D0B4A">
        <w:t>.</w:t>
      </w:r>
    </w:p>
    <w:p w:rsidR="00CF48FB" w:rsidRPr="00E71E77" w:rsidRDefault="0068559D" w:rsidP="00E64734">
      <w:pPr>
        <w:spacing w:after="150"/>
      </w:pPr>
      <w:r w:rsidRPr="00E71E77">
        <w:t>– Мы с вами поздороваемся ладошками, можно локтями, глазами.</w:t>
      </w:r>
      <w:r w:rsidR="00CF48FB" w:rsidRPr="00E71E77">
        <w:br/>
        <w:t>   Цель таких методов: создать положительный настрой на работу и установление контакта между учениками. Игры-приветствия помогают сосредоточить внимание детей, настроить их на групповую деятельность.</w:t>
      </w:r>
    </w:p>
    <w:p w:rsidR="00CF48FB" w:rsidRPr="00E71E77" w:rsidRDefault="00CF48FB" w:rsidP="00E64734">
      <w:pPr>
        <w:spacing w:after="150"/>
      </w:pPr>
      <w:r w:rsidRPr="00E71E77">
        <w:t xml:space="preserve">- Когда мы приходим на мастер-класс или на какое-то другое мероприятие, всегда хотим узнать что-то новое, интересное. Поэтому я </w:t>
      </w:r>
      <w:r w:rsidR="0068559D" w:rsidRPr="00E71E77">
        <w:t>использую метод «</w:t>
      </w:r>
      <w:r w:rsidR="006F4AA4" w:rsidRPr="00E71E77">
        <w:t>Дерево ожиданий</w:t>
      </w:r>
      <w:r w:rsidR="0068559D" w:rsidRPr="00E71E77">
        <w:t xml:space="preserve">». </w:t>
      </w:r>
    </w:p>
    <w:p w:rsidR="00CF48FB" w:rsidRPr="00E71E77" w:rsidRDefault="00CF48FB" w:rsidP="00E64734">
      <w:pPr>
        <w:spacing w:after="150"/>
      </w:pPr>
      <w:r w:rsidRPr="00E71E77">
        <w:t xml:space="preserve">- Уважаемые коллеги! </w:t>
      </w:r>
      <w:r w:rsidR="00E64734">
        <w:t>Напишите на листочках: что вы сегодня ожидаете от нашего мастер –класса.</w:t>
      </w:r>
    </w:p>
    <w:p w:rsidR="0068559D" w:rsidRPr="00E71E77" w:rsidRDefault="00CF48FB" w:rsidP="00E64734">
      <w:pPr>
        <w:spacing w:after="150"/>
      </w:pPr>
      <w:r w:rsidRPr="00E71E77">
        <w:t xml:space="preserve">- </w:t>
      </w:r>
      <w:r w:rsidR="0068559D" w:rsidRPr="00E71E77">
        <w:t xml:space="preserve">Есть и </w:t>
      </w:r>
      <w:r w:rsidRPr="00E71E77">
        <w:t>другие методы, которые так же направлены на выяснения целей урока</w:t>
      </w:r>
      <w:r w:rsidR="0068559D" w:rsidRPr="00E71E77">
        <w:t>, ожиданий и опасений учеников</w:t>
      </w:r>
      <w:r w:rsidRPr="00E71E77">
        <w:rPr>
          <w:b/>
          <w:bCs/>
        </w:rPr>
        <w:t>. </w:t>
      </w:r>
      <w:r w:rsidRPr="00E71E77">
        <w:t>Это: </w:t>
      </w:r>
      <w:r w:rsidRPr="00E71E77">
        <w:rPr>
          <w:b/>
          <w:bCs/>
          <w:iCs/>
        </w:rPr>
        <w:t>«</w:t>
      </w:r>
      <w:r w:rsidRPr="00E71E77">
        <w:rPr>
          <w:bCs/>
          <w:iCs/>
        </w:rPr>
        <w:t>Фруктовый сад»,</w:t>
      </w:r>
      <w:r w:rsidRPr="00E71E77">
        <w:t> «Ковёр идей», «Дерево ожиданий», «Разноцветные листы», «Поляна снежинок»</w:t>
      </w:r>
      <w:r w:rsidR="0068559D" w:rsidRPr="00E71E77">
        <w:t xml:space="preserve">, </w:t>
      </w:r>
      <w:r w:rsidR="0068559D" w:rsidRPr="00E71E77">
        <w:rPr>
          <w:bCs/>
          <w:iCs/>
        </w:rPr>
        <w:t>«Лето и осень»</w:t>
      </w:r>
      <w:r w:rsidR="006F4AA4" w:rsidRPr="00E71E77">
        <w:rPr>
          <w:bCs/>
          <w:iCs/>
        </w:rPr>
        <w:t>, «Солнышко и тучка»</w:t>
      </w:r>
      <w:r w:rsidR="0068559D" w:rsidRPr="00E71E77">
        <w:rPr>
          <w:b/>
          <w:bCs/>
          <w:iCs/>
        </w:rPr>
        <w:t xml:space="preserve"> </w:t>
      </w:r>
      <w:r w:rsidR="00E64734" w:rsidRPr="00E71E77">
        <w:t xml:space="preserve">Учителю </w:t>
      </w:r>
      <w:proofErr w:type="gramStart"/>
      <w:r w:rsidR="00E64734" w:rsidRPr="00E71E77">
        <w:t>эти  методы</w:t>
      </w:r>
      <w:proofErr w:type="gramEnd"/>
      <w:r w:rsidR="00E64734" w:rsidRPr="00E71E77">
        <w:t xml:space="preserve"> позволят лучше понять класс и каждого ученика.</w:t>
      </w:r>
      <w:r w:rsidR="00E64734" w:rsidRPr="00E71E77">
        <w:br/>
        <w:t xml:space="preserve">Ученикам данный метод позволит более четко определиться с целями, озвучить свои </w:t>
      </w:r>
      <w:r w:rsidR="00E64734" w:rsidRPr="00E71E77">
        <w:lastRenderedPageBreak/>
        <w:t>ожидания и опасения, с тем, чтобы педагог мог их знать и учитывать в образовательном процессе.</w:t>
      </w:r>
    </w:p>
    <w:p w:rsidR="00CF48FB" w:rsidRPr="00E71E77" w:rsidRDefault="0068559D" w:rsidP="00E64734">
      <w:pPr>
        <w:spacing w:after="150"/>
      </w:pPr>
      <w:r w:rsidRPr="00E71E77">
        <w:t>Курс ОРКСЭ является требованием времени. Но передо мной встал вопрос: как наиболее эффективно выстроить сотрудничество со школьниками в процессе изучения культурологического курса. Вот на этот вопрос, в процессе нашей встречи, я постараюсь ответить.</w:t>
      </w:r>
    </w:p>
    <w:p w:rsidR="00CF48FB" w:rsidRPr="00E71E77" w:rsidRDefault="006F4AA4" w:rsidP="00E64734">
      <w:pPr>
        <w:spacing w:after="150"/>
      </w:pPr>
      <w:r w:rsidRPr="00E71E77">
        <w:t>М</w:t>
      </w:r>
      <w:r w:rsidR="00CF48FB" w:rsidRPr="00E71E77">
        <w:t>ои ожидания:</w:t>
      </w:r>
    </w:p>
    <w:p w:rsidR="00CF48FB" w:rsidRPr="00E71E77" w:rsidRDefault="00CF48FB" w:rsidP="00E64734">
      <w:pPr>
        <w:numPr>
          <w:ilvl w:val="0"/>
          <w:numId w:val="2"/>
        </w:numPr>
        <w:spacing w:after="150"/>
      </w:pPr>
      <w:r w:rsidRPr="00E71E77">
        <w:t>Я надеюсь, что наше общение будет интересным и познавательным.</w:t>
      </w:r>
    </w:p>
    <w:p w:rsidR="00CF48FB" w:rsidRPr="00E71E77" w:rsidRDefault="00CF48FB" w:rsidP="00E64734">
      <w:pPr>
        <w:numPr>
          <w:ilvl w:val="0"/>
          <w:numId w:val="2"/>
        </w:numPr>
        <w:spacing w:after="150"/>
      </w:pPr>
      <w:r w:rsidRPr="00E71E77">
        <w:t>В процессе выполнения заданий вы будете активны.</w:t>
      </w:r>
    </w:p>
    <w:p w:rsidR="00CF48FB" w:rsidRPr="00E71E77" w:rsidRDefault="00CF48FB" w:rsidP="00E64734">
      <w:pPr>
        <w:numPr>
          <w:ilvl w:val="0"/>
          <w:numId w:val="2"/>
        </w:numPr>
        <w:spacing w:after="150"/>
      </w:pPr>
      <w:r w:rsidRPr="00E71E77">
        <w:t>Почерпнёте для себя что –то новое и сможете применить новые знания в своей работе.</w:t>
      </w:r>
    </w:p>
    <w:p w:rsidR="00CF48FB" w:rsidRPr="00E71E77" w:rsidRDefault="00CF48FB" w:rsidP="00E64734">
      <w:pPr>
        <w:spacing w:after="150"/>
      </w:pPr>
      <w:r w:rsidRPr="00E71E77">
        <w:t>Мои опасения:</w:t>
      </w:r>
    </w:p>
    <w:p w:rsidR="00CF48FB" w:rsidRPr="00E71E77" w:rsidRDefault="00CF48FB" w:rsidP="00E64734">
      <w:pPr>
        <w:numPr>
          <w:ilvl w:val="0"/>
          <w:numId w:val="3"/>
        </w:numPr>
        <w:spacing w:after="150"/>
      </w:pPr>
      <w:r w:rsidRPr="00E71E77">
        <w:t>Не смогу уложиться в отведённое мне время.</w:t>
      </w:r>
    </w:p>
    <w:p w:rsidR="005D0B4A" w:rsidRDefault="00CF48FB" w:rsidP="005D0B4A">
      <w:pPr>
        <w:numPr>
          <w:ilvl w:val="0"/>
          <w:numId w:val="3"/>
        </w:numPr>
        <w:spacing w:after="150"/>
      </w:pPr>
      <w:r w:rsidRPr="00E71E77">
        <w:t>Не смогу в полном объёме (доступно) донести до коллег материал.</w:t>
      </w:r>
    </w:p>
    <w:p w:rsidR="006F4AA4" w:rsidRPr="00E71E77" w:rsidRDefault="00CF48FB" w:rsidP="005D0B4A">
      <w:pPr>
        <w:spacing w:after="150"/>
        <w:ind w:left="720"/>
      </w:pPr>
      <w:r w:rsidRPr="00E71E77">
        <w:br/>
      </w:r>
      <w:r w:rsidR="006F4AA4" w:rsidRPr="005D0B4A">
        <w:rPr>
          <w:rFonts w:asciiTheme="minorHAnsi" w:eastAsiaTheme="minorEastAsia" w:hAnsi="Calibri" w:cstheme="minorBidi"/>
          <w:b/>
          <w:bCs/>
          <w:kern w:val="24"/>
        </w:rPr>
        <w:t>В педагогике различают несколько моделей обучения:</w:t>
      </w:r>
    </w:p>
    <w:p w:rsidR="002852AC" w:rsidRPr="00E71E77" w:rsidRDefault="006F4AA4" w:rsidP="00E64734">
      <w:pPr>
        <w:pStyle w:val="a6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6F4AA4">
        <w:rPr>
          <w:rFonts w:asciiTheme="minorHAnsi" w:eastAsiaTheme="minorEastAsia" w:hAnsi="Calibri" w:cstheme="minorBidi"/>
          <w:kern w:val="24"/>
        </w:rPr>
        <w:t xml:space="preserve">1) пассивная - обучаемый выступает в роли "объекта" обучения (слушает и смотрит); </w:t>
      </w:r>
      <w:r w:rsidRPr="006F4AA4">
        <w:rPr>
          <w:rFonts w:asciiTheme="minorHAnsi" w:eastAsiaTheme="minorEastAsia" w:hAnsi="Calibri" w:cstheme="minorBidi"/>
          <w:kern w:val="24"/>
        </w:rPr>
        <w:br/>
      </w:r>
      <w:r w:rsidRPr="006F4AA4">
        <w:rPr>
          <w:rFonts w:asciiTheme="minorHAnsi" w:eastAsiaTheme="minorEastAsia" w:hAnsi="Calibri" w:cstheme="minorBidi"/>
          <w:kern w:val="24"/>
        </w:rPr>
        <w:br/>
        <w:t xml:space="preserve">2) активная - обучаемый выступает "субъектом" обучения (самостоятельная работа, творческие задания); </w:t>
      </w:r>
      <w:r w:rsidRPr="006F4AA4">
        <w:rPr>
          <w:rFonts w:asciiTheme="minorHAnsi" w:eastAsiaTheme="minorEastAsia" w:hAnsi="Calibri" w:cstheme="minorBidi"/>
          <w:kern w:val="24"/>
        </w:rPr>
        <w:br/>
      </w:r>
      <w:r w:rsidRPr="006F4AA4">
        <w:rPr>
          <w:rFonts w:asciiTheme="minorHAnsi" w:eastAsiaTheme="minorEastAsia" w:hAnsi="Calibri" w:cstheme="minorBidi"/>
          <w:kern w:val="24"/>
        </w:rPr>
        <w:br/>
        <w:t xml:space="preserve">3) интерактивная – </w:t>
      </w:r>
      <w:proofErr w:type="gramStart"/>
      <w:r w:rsidRPr="006F4AA4">
        <w:rPr>
          <w:rFonts w:asciiTheme="minorHAnsi" w:eastAsiaTheme="minorEastAsia" w:hAnsi="Calibri" w:cstheme="minorBidi"/>
          <w:kern w:val="24"/>
        </w:rPr>
        <w:t>взаимодействие.</w:t>
      </w:r>
      <w:r w:rsidRPr="006F4AA4">
        <w:rPr>
          <w:rFonts w:asciiTheme="minorHAnsi" w:eastAsiaTheme="minorEastAsia" w:hAnsi="Calibri" w:cstheme="minorBidi"/>
          <w:kern w:val="24"/>
        </w:rPr>
        <w:br/>
        <w:t>(</w:t>
      </w:r>
      <w:proofErr w:type="gramEnd"/>
      <w:r w:rsidRPr="006F4AA4">
        <w:rPr>
          <w:rFonts w:asciiTheme="minorHAnsi" w:eastAsiaTheme="minorEastAsia" w:hAnsi="Calibri" w:cstheme="minorBidi"/>
          <w:kern w:val="24"/>
        </w:rPr>
        <w:t xml:space="preserve">моделирование жизненных ситуаций, использование ролевых игр, совместное решение проблем). </w:t>
      </w:r>
    </w:p>
    <w:p w:rsidR="00060CF7" w:rsidRPr="00793975" w:rsidRDefault="00744C05" w:rsidP="00E64734">
      <w:pPr>
        <w:pStyle w:val="a6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</w:rPr>
      </w:pPr>
      <w:r w:rsidRPr="00793975">
        <w:rPr>
          <w:rFonts w:asciiTheme="minorHAnsi" w:eastAsiaTheme="minorEastAsia" w:hAnsi="Calibri" w:cstheme="minorBidi"/>
          <w:bCs/>
          <w:kern w:val="24"/>
        </w:rPr>
        <w:t xml:space="preserve">- </w:t>
      </w:r>
      <w:r w:rsidR="00793975" w:rsidRPr="00793975">
        <w:rPr>
          <w:rFonts w:asciiTheme="minorHAnsi" w:eastAsiaTheme="minorEastAsia" w:hAnsi="Calibri" w:cstheme="minorBidi"/>
          <w:bCs/>
          <w:kern w:val="24"/>
        </w:rPr>
        <w:t>К</w:t>
      </w:r>
      <w:r w:rsidRPr="00793975">
        <w:rPr>
          <w:rFonts w:asciiTheme="minorHAnsi" w:eastAsiaTheme="minorEastAsia" w:hAnsi="Calibri" w:cstheme="minorBidi"/>
          <w:bCs/>
          <w:kern w:val="24"/>
        </w:rPr>
        <w:t>акая из предложенных моделей подходит к активным методам обучения</w:t>
      </w:r>
      <w:r w:rsidR="00793975" w:rsidRPr="00793975">
        <w:rPr>
          <w:rFonts w:asciiTheme="minorHAnsi" w:eastAsiaTheme="minorEastAsia" w:hAnsi="Calibri" w:cstheme="minorBidi"/>
          <w:bCs/>
          <w:kern w:val="24"/>
        </w:rPr>
        <w:t>?</w:t>
      </w:r>
    </w:p>
    <w:p w:rsidR="002852AC" w:rsidRPr="00E71E77" w:rsidRDefault="002852AC" w:rsidP="00E64734">
      <w:pPr>
        <w:pStyle w:val="a6"/>
        <w:spacing w:before="0" w:beforeAutospacing="0" w:after="0" w:afterAutospacing="0"/>
      </w:pPr>
      <w:r w:rsidRPr="00E71E77">
        <w:rPr>
          <w:rFonts w:asciiTheme="minorHAnsi" w:eastAsiaTheme="minorEastAsia" w:hAnsi="Calibri" w:cstheme="minorBidi"/>
          <w:b/>
          <w:bCs/>
          <w:kern w:val="24"/>
        </w:rPr>
        <w:t>Активные методы обучения</w:t>
      </w:r>
      <w:r w:rsidR="005D0B4A">
        <w:rPr>
          <w:rFonts w:asciiTheme="minorHAnsi" w:eastAsiaTheme="minorEastAsia" w:hAnsi="Calibri" w:cstheme="minorBidi"/>
          <w:b/>
          <w:bCs/>
          <w:kern w:val="24"/>
        </w:rPr>
        <w:t xml:space="preserve"> </w:t>
      </w:r>
      <w:r w:rsidRPr="00E71E77">
        <w:rPr>
          <w:rFonts w:asciiTheme="minorHAnsi" w:eastAsiaTheme="minorEastAsia" w:hAnsi="Calibri" w:cstheme="minorBidi"/>
          <w:b/>
          <w:bCs/>
          <w:kern w:val="24"/>
        </w:rPr>
        <w:t xml:space="preserve">- </w:t>
      </w:r>
      <w:r w:rsidRPr="00E71E77">
        <w:rPr>
          <w:rFonts w:asciiTheme="minorHAnsi" w:eastAsiaTheme="minorEastAsia" w:hAnsi="Calibri" w:cstheme="minorBidi"/>
          <w:kern w:val="24"/>
        </w:rPr>
        <w:t xml:space="preserve">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</w:t>
      </w:r>
    </w:p>
    <w:p w:rsidR="00060CF7" w:rsidRPr="00E71E77" w:rsidRDefault="00060CF7" w:rsidP="00E64734">
      <w:pPr>
        <w:spacing w:after="150"/>
      </w:pPr>
    </w:p>
    <w:p w:rsidR="00CF48FB" w:rsidRPr="00E71E77" w:rsidRDefault="00CF48FB" w:rsidP="00E64734">
      <w:pPr>
        <w:spacing w:after="150"/>
        <w:rPr>
          <w:b/>
          <w:bCs/>
        </w:rPr>
      </w:pPr>
      <w:r w:rsidRPr="00E71E77">
        <w:t>На этапе изучения учебного материала можно использовать такие АМ, как </w:t>
      </w:r>
      <w:r w:rsidRPr="00E71E77">
        <w:rPr>
          <w:b/>
          <w:bCs/>
        </w:rPr>
        <w:t>«Инфо-угадай-ка», «Мозговой штурм»</w:t>
      </w:r>
      <w:r w:rsidR="006F4AA4" w:rsidRPr="00E71E77">
        <w:rPr>
          <w:b/>
          <w:bCs/>
        </w:rPr>
        <w:t xml:space="preserve"> </w:t>
      </w:r>
    </w:p>
    <w:p w:rsidR="006F4AA4" w:rsidRPr="00E71E77" w:rsidRDefault="002852AC" w:rsidP="00E64734">
      <w:pPr>
        <w:spacing w:after="150"/>
      </w:pPr>
      <w:r w:rsidRPr="005D0B4A">
        <w:rPr>
          <w:bCs/>
        </w:rPr>
        <w:t>Ученики в начале урока должны были разделить понятия, связанные с различными религиями на группы. Каждый ученик стал активным участником образовательного процесса</w:t>
      </w:r>
      <w:r w:rsidRPr="00E71E77">
        <w:rPr>
          <w:b/>
          <w:bCs/>
        </w:rPr>
        <w:t>.</w:t>
      </w:r>
    </w:p>
    <w:p w:rsidR="002852AC" w:rsidRPr="00E71E77" w:rsidRDefault="00CF48FB" w:rsidP="00E64734">
      <w:pPr>
        <w:pStyle w:val="a8"/>
      </w:pPr>
      <w:r w:rsidRPr="00E71E77">
        <w:rPr>
          <w:b/>
          <w:bCs/>
        </w:rPr>
        <w:t>К активным методам обучения относят</w:t>
      </w:r>
      <w:r w:rsidR="00E64734">
        <w:rPr>
          <w:b/>
          <w:bCs/>
        </w:rPr>
        <w:t xml:space="preserve"> (на слайде)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Мозговой штурм (атака)    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Ролевая игра  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Игровые упражнения 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Разработка проекта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Решение ситуационных задач            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</w:t>
      </w:r>
      <w:proofErr w:type="gramStart"/>
      <w:r w:rsidRPr="00E71E77">
        <w:rPr>
          <w:rFonts w:asciiTheme="minorHAnsi" w:eastAsiaTheme="minorEastAsia" w:hAnsi="Calibri" w:cstheme="minorBidi"/>
          <w:kern w:val="24"/>
        </w:rPr>
        <w:t>Дискуссия  группы</w:t>
      </w:r>
      <w:proofErr w:type="gramEnd"/>
      <w:r w:rsidRPr="00E71E77">
        <w:rPr>
          <w:rFonts w:asciiTheme="minorHAnsi" w:eastAsiaTheme="minorEastAsia" w:hAnsi="Calibri" w:cstheme="minorBidi"/>
          <w:kern w:val="24"/>
        </w:rPr>
        <w:t xml:space="preserve"> экспертов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Интервью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Инсценировка                      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t xml:space="preserve"> Проигрывание </w:t>
      </w:r>
      <w:proofErr w:type="gramStart"/>
      <w:r w:rsidRPr="00E71E77">
        <w:rPr>
          <w:rFonts w:asciiTheme="minorHAnsi" w:eastAsiaTheme="minorEastAsia" w:hAnsi="Calibri" w:cstheme="minorBidi"/>
          <w:kern w:val="24"/>
        </w:rPr>
        <w:t>ситуаций  (</w:t>
      </w:r>
      <w:proofErr w:type="gramEnd"/>
      <w:r w:rsidRPr="00E71E77">
        <w:rPr>
          <w:rFonts w:asciiTheme="minorHAnsi" w:eastAsiaTheme="minorEastAsia" w:hAnsi="Calibri" w:cstheme="minorBidi"/>
          <w:kern w:val="24"/>
        </w:rPr>
        <w:t>драматизация)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asciiTheme="minorHAnsi" w:eastAsiaTheme="minorEastAsia" w:hAnsi="Calibri" w:cstheme="minorBidi"/>
          <w:kern w:val="24"/>
        </w:rPr>
        <w:lastRenderedPageBreak/>
        <w:t>Взаимные вопросы и задания группам</w:t>
      </w:r>
    </w:p>
    <w:p w:rsidR="002852AC" w:rsidRPr="00E71E77" w:rsidRDefault="002852AC" w:rsidP="00E64734">
      <w:pPr>
        <w:pStyle w:val="a8"/>
        <w:numPr>
          <w:ilvl w:val="0"/>
          <w:numId w:val="6"/>
        </w:numPr>
      </w:pPr>
      <w:proofErr w:type="spellStart"/>
      <w:r w:rsidRPr="00E71E77">
        <w:rPr>
          <w:rFonts w:asciiTheme="minorHAnsi" w:eastAsiaTheme="minorEastAsia" w:hAnsi="Calibri" w:cstheme="minorBidi"/>
          <w:kern w:val="24"/>
        </w:rPr>
        <w:t>Взаимообъяснение</w:t>
      </w:r>
      <w:proofErr w:type="spellEnd"/>
    </w:p>
    <w:p w:rsidR="002852AC" w:rsidRPr="00E71E77" w:rsidRDefault="002852AC" w:rsidP="00E64734">
      <w:pPr>
        <w:pStyle w:val="a8"/>
        <w:numPr>
          <w:ilvl w:val="0"/>
          <w:numId w:val="6"/>
        </w:numPr>
      </w:pPr>
      <w:r w:rsidRPr="00E71E77">
        <w:rPr>
          <w:rFonts w:eastAsiaTheme="minorEastAsia"/>
          <w:kern w:val="24"/>
        </w:rPr>
        <w:t>Составление словаря терминов и понятий</w:t>
      </w:r>
    </w:p>
    <w:p w:rsidR="00266ABB" w:rsidRPr="00E64734" w:rsidRDefault="002852AC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71E77">
        <w:rPr>
          <w:rFonts w:eastAsiaTheme="minorEastAsia"/>
          <w:kern w:val="24"/>
        </w:rPr>
        <w:t xml:space="preserve">Составление галереи </w:t>
      </w:r>
      <w:proofErr w:type="spellStart"/>
      <w:r w:rsidRPr="00E71E77">
        <w:rPr>
          <w:rFonts w:eastAsiaTheme="minorEastAsia"/>
          <w:kern w:val="24"/>
        </w:rPr>
        <w:t>образов</w:t>
      </w:r>
      <w:r w:rsidR="00060CF7" w:rsidRPr="00E64734">
        <w:rPr>
          <w:rFonts w:eastAsiaTheme="minorEastAsia"/>
          <w:kern w:val="24"/>
        </w:rPr>
        <w:t>Таблицы</w:t>
      </w:r>
      <w:proofErr w:type="spellEnd"/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Кроссворды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Притчи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Использование афоризмов, высказываний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Ассоциация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Иллюстрированный материал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Создание альбома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Выставка рисунков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proofErr w:type="gramStart"/>
      <w:r w:rsidRPr="00E64734">
        <w:rPr>
          <w:rFonts w:eastAsiaTheme="minorEastAsia"/>
          <w:kern w:val="24"/>
        </w:rPr>
        <w:t>Фото-выставка</w:t>
      </w:r>
      <w:proofErr w:type="gramEnd"/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Коллективный кластер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Синквейн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 xml:space="preserve">Проекты 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>Интерактивные экскурсии</w:t>
      </w:r>
    </w:p>
    <w:p w:rsidR="00266ABB" w:rsidRPr="00E64734" w:rsidRDefault="00060CF7" w:rsidP="00E64734">
      <w:pPr>
        <w:pStyle w:val="a8"/>
        <w:numPr>
          <w:ilvl w:val="0"/>
          <w:numId w:val="6"/>
        </w:numPr>
        <w:rPr>
          <w:rFonts w:eastAsiaTheme="minorEastAsia"/>
          <w:kern w:val="24"/>
        </w:rPr>
      </w:pPr>
      <w:r w:rsidRPr="00E64734">
        <w:rPr>
          <w:rFonts w:eastAsiaTheme="minorEastAsia"/>
          <w:kern w:val="24"/>
        </w:rPr>
        <w:t xml:space="preserve">ИКТ и </w:t>
      </w:r>
      <w:proofErr w:type="spellStart"/>
      <w:r w:rsidRPr="00E64734">
        <w:rPr>
          <w:rFonts w:eastAsiaTheme="minorEastAsia"/>
          <w:kern w:val="24"/>
        </w:rPr>
        <w:t>ЦОРы</w:t>
      </w:r>
      <w:proofErr w:type="spellEnd"/>
      <w:r w:rsidRPr="00E64734">
        <w:rPr>
          <w:rFonts w:eastAsiaTheme="minorEastAsia"/>
          <w:kern w:val="24"/>
        </w:rPr>
        <w:t xml:space="preserve"> (</w:t>
      </w:r>
      <w:proofErr w:type="gramStart"/>
      <w:r w:rsidRPr="00E64734">
        <w:rPr>
          <w:rFonts w:eastAsiaTheme="minorEastAsia"/>
          <w:kern w:val="24"/>
        </w:rPr>
        <w:t>видео  и</w:t>
      </w:r>
      <w:proofErr w:type="gramEnd"/>
      <w:r w:rsidRPr="00E64734">
        <w:rPr>
          <w:rFonts w:eastAsiaTheme="minorEastAsia"/>
          <w:kern w:val="24"/>
        </w:rPr>
        <w:t xml:space="preserve"> аудиоматериалы)</w:t>
      </w:r>
    </w:p>
    <w:p w:rsidR="002852AC" w:rsidRPr="00E71E77" w:rsidRDefault="002852AC" w:rsidP="00E64734">
      <w:pPr>
        <w:pStyle w:val="a8"/>
      </w:pPr>
    </w:p>
    <w:p w:rsidR="00266ABB" w:rsidRPr="00E71E77" w:rsidRDefault="004A6090" w:rsidP="005D0B4A">
      <w:pPr>
        <w:spacing w:after="150"/>
      </w:pPr>
      <w:r>
        <w:rPr>
          <w:rFonts w:eastAsiaTheme="minorEastAsia"/>
          <w:kern w:val="24"/>
        </w:rPr>
        <w:t>На уроках я использую следующие методы обучения: эвристические, исследовательские интерактивные, метод проектов. Более подробно расскажу</w:t>
      </w:r>
      <w:r w:rsidR="00006657">
        <w:rPr>
          <w:rFonts w:eastAsiaTheme="minorEastAsia"/>
          <w:kern w:val="24"/>
        </w:rPr>
        <w:t xml:space="preserve"> о </w:t>
      </w:r>
      <w:r>
        <w:rPr>
          <w:rFonts w:eastAsiaTheme="minorEastAsia"/>
          <w:kern w:val="24"/>
        </w:rPr>
        <w:t>следующих методах.</w:t>
      </w:r>
    </w:p>
    <w:p w:rsidR="005A1157" w:rsidRPr="00E64734" w:rsidRDefault="00E64734" w:rsidP="00E64734">
      <w:pPr>
        <w:spacing w:after="150"/>
        <w:rPr>
          <w:b/>
        </w:rPr>
      </w:pPr>
      <w:r>
        <w:rPr>
          <w:b/>
        </w:rPr>
        <w:t xml:space="preserve">   </w:t>
      </w:r>
      <w:r w:rsidR="005A1157" w:rsidRPr="00E64734">
        <w:rPr>
          <w:b/>
        </w:rPr>
        <w:t>Интерактивные экскурсии</w:t>
      </w:r>
    </w:p>
    <w:p w:rsidR="00CF48FB" w:rsidRPr="00E71E77" w:rsidRDefault="00E64734" w:rsidP="00E64734">
      <w:pPr>
        <w:spacing w:after="150"/>
      </w:pPr>
      <w:r>
        <w:t xml:space="preserve">Очень хорошо влияют на развитие познавательного интереса у учащихся </w:t>
      </w:r>
      <w:r w:rsidR="005A1157" w:rsidRPr="00E71E77">
        <w:t>интерактивные эк</w:t>
      </w:r>
      <w:r>
        <w:t>скурсии. В ходе экскурсии по х</w:t>
      </w:r>
      <w:r w:rsidR="005A1157" w:rsidRPr="00E71E77">
        <w:t>рамам ребята не только видят объекты, на основе которых раскрывается тема, слышат об этих объектах необходимую информацию, но и овладевают практическими навыками самосто</w:t>
      </w:r>
      <w:r w:rsidR="00E71E77">
        <w:t>ятельного наблюдения и анализа.</w:t>
      </w:r>
    </w:p>
    <w:p w:rsidR="005A1157" w:rsidRDefault="00793975" w:rsidP="00E64734">
      <w:pPr>
        <w:spacing w:after="150"/>
        <w:rPr>
          <w:rFonts w:eastAsia="Calibri"/>
          <w:kern w:val="24"/>
        </w:rPr>
      </w:pPr>
      <w:r>
        <w:t>Просмотр фрагмента</w:t>
      </w:r>
      <w:r w:rsidR="005A1157" w:rsidRPr="00E71E77">
        <w:t xml:space="preserve"> фильма «Самые красивые храмы России».</w:t>
      </w:r>
      <w:r w:rsidR="005A1157" w:rsidRPr="00E71E77">
        <w:rPr>
          <w:rFonts w:eastAsia="Calibri"/>
          <w:kern w:val="24"/>
        </w:rPr>
        <w:t xml:space="preserve"> </w:t>
      </w:r>
    </w:p>
    <w:p w:rsidR="00F17018" w:rsidRPr="00E71E77" w:rsidRDefault="00F17018" w:rsidP="00E64734">
      <w:pPr>
        <w:spacing w:after="150"/>
        <w:rPr>
          <w:rFonts w:eastAsia="Calibri"/>
          <w:kern w:val="24"/>
        </w:rPr>
      </w:pPr>
      <w:r>
        <w:rPr>
          <w:rFonts w:eastAsia="Calibri"/>
          <w:kern w:val="24"/>
        </w:rPr>
        <w:t>После просмотра фильма задать вопросы: Какой впечатление произвел на нас этот фильм? Какие отличия православных храмов вы заметили?</w:t>
      </w:r>
    </w:p>
    <w:p w:rsidR="005A1157" w:rsidRPr="00E71E77" w:rsidRDefault="005A1157" w:rsidP="00E64734">
      <w:pPr>
        <w:spacing w:after="150"/>
      </w:pPr>
      <w:r w:rsidRPr="00E71E77">
        <w:t> </w:t>
      </w:r>
      <w:r w:rsidRPr="00E71E77">
        <w:rPr>
          <w:b/>
          <w:bCs/>
        </w:rPr>
        <w:t>Метод проектов</w:t>
      </w:r>
    </w:p>
    <w:p w:rsidR="005A1157" w:rsidRPr="00E71E77" w:rsidRDefault="005A1157" w:rsidP="00E64734">
      <w:pPr>
        <w:spacing w:after="150"/>
      </w:pPr>
      <w:r w:rsidRPr="00E71E77">
        <w:t xml:space="preserve"> Проекты могут быть как индивидуальными, так и коллективными («Священные сооружения нашего города»). Создание проектов способствует развитию познавательных навыков обучающихся, умения самостоятельно конструировать свои знания, интегрировать знания и умения из различных предметных и творческих областей, ориентироваться в информационном пространстве, развивает критическое мышление. Расширяет знания о родном крае.</w:t>
      </w:r>
    </w:p>
    <w:p w:rsidR="005A1157" w:rsidRPr="00E71E77" w:rsidRDefault="005A1157" w:rsidP="00E64734">
      <w:pPr>
        <w:spacing w:after="150"/>
      </w:pPr>
      <w:r w:rsidRPr="00E71E77">
        <w:t>«Праздник праздников - Рождество Христово»</w:t>
      </w:r>
    </w:p>
    <w:p w:rsidR="005A1157" w:rsidRPr="00E71E77" w:rsidRDefault="005A1157" w:rsidP="00E64734">
      <w:pPr>
        <w:spacing w:after="150"/>
      </w:pPr>
      <w:r w:rsidRPr="00E71E77">
        <w:t xml:space="preserve">«Татарский национальный костюм» </w:t>
      </w:r>
    </w:p>
    <w:p w:rsidR="005A1157" w:rsidRPr="00E71E77" w:rsidRDefault="005A1157" w:rsidP="00E64734">
      <w:pPr>
        <w:spacing w:after="150"/>
      </w:pPr>
      <w:r w:rsidRPr="00E71E77">
        <w:t>«Если скажешь слово Родина…»</w:t>
      </w:r>
    </w:p>
    <w:p w:rsidR="005A1157" w:rsidRPr="00E71E77" w:rsidRDefault="005A1157" w:rsidP="00E64734">
      <w:pPr>
        <w:spacing w:after="150"/>
      </w:pPr>
      <w:r w:rsidRPr="00E71E77">
        <w:t xml:space="preserve">«Тобольский кремль» </w:t>
      </w:r>
    </w:p>
    <w:p w:rsidR="005A1157" w:rsidRPr="00E71E77" w:rsidRDefault="005A1157" w:rsidP="00E64734">
      <w:pPr>
        <w:spacing w:after="150"/>
      </w:pPr>
      <w:r w:rsidRPr="00E71E77">
        <w:t>«Культурное наследие. Тюменская мечеть»</w:t>
      </w:r>
    </w:p>
    <w:p w:rsidR="005A1157" w:rsidRPr="00E71E77" w:rsidRDefault="005A1157" w:rsidP="00E64734">
      <w:pPr>
        <w:spacing w:after="150"/>
      </w:pPr>
      <w:r w:rsidRPr="00E71E77">
        <w:t>«Святые места земли Тюменской»</w:t>
      </w:r>
    </w:p>
    <w:p w:rsidR="005A1157" w:rsidRDefault="005A1157" w:rsidP="00E64734">
      <w:pPr>
        <w:spacing w:after="150"/>
      </w:pPr>
      <w:r w:rsidRPr="00E71E77">
        <w:t xml:space="preserve">и т. д </w:t>
      </w:r>
    </w:p>
    <w:p w:rsidR="00D91978" w:rsidRDefault="00D91978" w:rsidP="00E64734">
      <w:pPr>
        <w:spacing w:after="150"/>
      </w:pPr>
    </w:p>
    <w:p w:rsidR="00D91978" w:rsidRPr="00E71E77" w:rsidRDefault="00D91978" w:rsidP="00E64734">
      <w:pPr>
        <w:spacing w:after="150"/>
      </w:pPr>
    </w:p>
    <w:p w:rsidR="00CF48FB" w:rsidRPr="00E71E77" w:rsidRDefault="00CF48FB" w:rsidP="00E64734">
      <w:pPr>
        <w:spacing w:after="150"/>
      </w:pPr>
      <w:r w:rsidRPr="00E71E77">
        <w:rPr>
          <w:b/>
          <w:bCs/>
          <w:i/>
          <w:iCs/>
          <w:u w:val="single"/>
        </w:rPr>
        <w:lastRenderedPageBreak/>
        <w:t>Обобщение знаний</w:t>
      </w:r>
    </w:p>
    <w:p w:rsidR="00CF48FB" w:rsidRPr="00E71E77" w:rsidRDefault="005A1157" w:rsidP="00E64734">
      <w:pPr>
        <w:spacing w:after="150"/>
      </w:pPr>
      <w:r w:rsidRPr="00E71E77">
        <w:t>Приемы: «</w:t>
      </w:r>
      <w:proofErr w:type="spellStart"/>
      <w:r w:rsidRPr="00E71E77">
        <w:t>Буквомикс</w:t>
      </w:r>
      <w:proofErr w:type="spellEnd"/>
      <w:r w:rsidR="00E71E77" w:rsidRPr="00E71E77">
        <w:t>»</w:t>
      </w:r>
      <w:r w:rsidRPr="00E71E77">
        <w:t xml:space="preserve">, </w:t>
      </w:r>
      <w:r w:rsidR="00E71E77" w:rsidRPr="00E71E77">
        <w:t>«</w:t>
      </w:r>
      <w:r w:rsidRPr="00E71E77">
        <w:t>Синквейн</w:t>
      </w:r>
      <w:r w:rsidR="00E71E77" w:rsidRPr="00E71E77">
        <w:t>»</w:t>
      </w:r>
      <w:r w:rsidRPr="00E71E77">
        <w:t xml:space="preserve">, </w:t>
      </w:r>
      <w:r w:rsidR="00E71E77">
        <w:t xml:space="preserve">«Расшифруй слово», </w:t>
      </w:r>
      <w:r w:rsidR="00E71E77" w:rsidRPr="00E71E77">
        <w:t>«</w:t>
      </w:r>
      <w:r w:rsidRPr="00E71E77">
        <w:t>Анаграммы</w:t>
      </w:r>
      <w:r w:rsidR="00E71E77" w:rsidRPr="00E71E77">
        <w:t>»</w:t>
      </w:r>
      <w:r w:rsidRPr="00E71E77">
        <w:t xml:space="preserve">, </w:t>
      </w:r>
      <w:r w:rsidR="00E71E77" w:rsidRPr="00E71E77">
        <w:t>«</w:t>
      </w:r>
      <w:r w:rsidRPr="00E71E77">
        <w:t>Кластер</w:t>
      </w:r>
      <w:r w:rsidR="00E71E77" w:rsidRPr="00E71E77">
        <w:t>»</w:t>
      </w:r>
      <w:r w:rsidRPr="00E71E77">
        <w:t xml:space="preserve"> используют </w:t>
      </w:r>
      <w:r w:rsidR="00CF48FB" w:rsidRPr="00E71E77">
        <w:t>на стадии вызова, осмысления, рефлексии или в качестве стратегии урока в целом. </w:t>
      </w:r>
      <w:r w:rsidR="00455CDA">
        <w:t>Эти методы помогают формировать читательскую грамотность.</w:t>
      </w:r>
    </w:p>
    <w:p w:rsidR="00CF48FB" w:rsidRPr="00E71E77" w:rsidRDefault="00E71E77" w:rsidP="00E64734">
      <w:pPr>
        <w:spacing w:after="150"/>
      </w:pPr>
      <w:r>
        <w:t>-М</w:t>
      </w:r>
      <w:r w:rsidR="00CF48FB" w:rsidRPr="00E71E77">
        <w:t xml:space="preserve">ожно использовать </w:t>
      </w:r>
      <w:proofErr w:type="gramStart"/>
      <w:r w:rsidR="00CF48FB" w:rsidRPr="00E71E77">
        <w:t>составление  </w:t>
      </w:r>
      <w:proofErr w:type="spellStart"/>
      <w:r w:rsidR="00CF48FB" w:rsidRPr="00E71E77">
        <w:rPr>
          <w:b/>
          <w:bCs/>
        </w:rPr>
        <w:t>синквейна</w:t>
      </w:r>
      <w:proofErr w:type="spellEnd"/>
      <w:proofErr w:type="gramEnd"/>
      <w:r w:rsidR="00CF48FB" w:rsidRPr="00E71E77">
        <w:rPr>
          <w:b/>
          <w:bCs/>
        </w:rPr>
        <w:t>  </w:t>
      </w:r>
      <w:r w:rsidR="00CF48FB" w:rsidRPr="00E71E77">
        <w:t>что  требует от ученика в кратких выражениях обобщить учебный материал. Это форма свободного творчества, но по определенным правилам. Правила написания </w:t>
      </w:r>
      <w:proofErr w:type="spellStart"/>
      <w:r w:rsidR="00CF48FB" w:rsidRPr="00E71E77">
        <w:rPr>
          <w:b/>
          <w:bCs/>
        </w:rPr>
        <w:t>синквейна</w:t>
      </w:r>
      <w:proofErr w:type="spellEnd"/>
      <w:r w:rsidR="00CF48FB" w:rsidRPr="00E71E77">
        <w:t> показаны на экране. В переводе с французского слово «</w:t>
      </w:r>
      <w:proofErr w:type="spellStart"/>
      <w:r w:rsidR="00CF48FB" w:rsidRPr="00E71E77">
        <w:t>синквейн</w:t>
      </w:r>
      <w:proofErr w:type="spellEnd"/>
      <w:r w:rsidR="00CF48FB" w:rsidRPr="00E71E77">
        <w:t xml:space="preserve">» означает «пять». В данном случае речь идёт о работе, состоящей из пяти этапов. </w:t>
      </w:r>
    </w:p>
    <w:p w:rsidR="00E64734" w:rsidRDefault="00CF48FB" w:rsidP="00E64734">
      <w:pPr>
        <w:spacing w:after="150"/>
      </w:pPr>
      <w:r w:rsidRPr="00E71E77">
        <w:t xml:space="preserve">– Уважаемые коллеги, попробуйте составить </w:t>
      </w:r>
      <w:proofErr w:type="spellStart"/>
      <w:r w:rsidRPr="00E71E77">
        <w:t>синквейн</w:t>
      </w:r>
      <w:proofErr w:type="spellEnd"/>
      <w:r w:rsidRPr="00E71E77">
        <w:t xml:space="preserve"> </w:t>
      </w:r>
      <w:r w:rsidR="00CC7C8A">
        <w:t>на тему</w:t>
      </w:r>
      <w:r w:rsidRPr="00E71E77">
        <w:t xml:space="preserve"> </w:t>
      </w:r>
      <w:r w:rsidR="00E71E77" w:rsidRPr="00E71E77">
        <w:t>«</w:t>
      </w:r>
      <w:proofErr w:type="gramStart"/>
      <w:r w:rsidR="00E71E77" w:rsidRPr="00E71E77">
        <w:t xml:space="preserve">Милосердие» </w:t>
      </w:r>
      <w:r w:rsidRPr="00E71E77">
        <w:t xml:space="preserve"> самостоятельно</w:t>
      </w:r>
      <w:proofErr w:type="gramEnd"/>
      <w:r w:rsidR="005D0B4A">
        <w:t>.</w:t>
      </w:r>
      <w:r w:rsidRPr="00E71E77">
        <w:t> </w:t>
      </w:r>
      <w:r w:rsidRPr="00E71E77">
        <w:rPr>
          <w:b/>
          <w:bCs/>
        </w:rPr>
        <w:t>(Работа в группах).</w:t>
      </w:r>
      <w:r w:rsidR="00E71E77" w:rsidRPr="00E71E77">
        <w:t xml:space="preserve"> </w:t>
      </w:r>
    </w:p>
    <w:p w:rsidR="00CF48FB" w:rsidRPr="00E71E77" w:rsidRDefault="00CF48FB" w:rsidP="00E64734">
      <w:pPr>
        <w:spacing w:after="150"/>
      </w:pPr>
      <w:r w:rsidRPr="00E71E77">
        <w:t>-Запишите на карточках.</w:t>
      </w:r>
    </w:p>
    <w:p w:rsidR="00CF48FB" w:rsidRPr="00E71E77" w:rsidRDefault="00CF48FB" w:rsidP="00E64734">
      <w:pPr>
        <w:spacing w:after="150"/>
      </w:pPr>
      <w:r w:rsidRPr="00E71E77">
        <w:rPr>
          <w:i/>
          <w:iCs/>
        </w:rPr>
        <w:t>Заслушиваются ответы разных групп</w:t>
      </w:r>
      <w:r w:rsidRPr="00E71E77">
        <w:t>.</w:t>
      </w:r>
    </w:p>
    <w:p w:rsidR="00E71E77" w:rsidRPr="00F17018" w:rsidRDefault="00E71E77" w:rsidP="00AD2815">
      <w:pPr>
        <w:spacing w:after="150"/>
      </w:pPr>
      <w:r w:rsidRPr="00E71E77">
        <w:t xml:space="preserve">– </w:t>
      </w:r>
      <w:proofErr w:type="gramStart"/>
      <w:r w:rsidRPr="00E71E77">
        <w:t>На  этапе</w:t>
      </w:r>
      <w:proofErr w:type="gramEnd"/>
      <w:r w:rsidRPr="00E71E77">
        <w:t xml:space="preserve"> обобщения знаний использую приём </w:t>
      </w:r>
      <w:r w:rsidRPr="00E71E77">
        <w:rPr>
          <w:b/>
          <w:bCs/>
          <w:i/>
          <w:iCs/>
        </w:rPr>
        <w:t>кластер </w:t>
      </w:r>
      <w:r w:rsidRPr="00E71E77">
        <w:t>(«кластер» в переводе означает пучок, созвездие). </w:t>
      </w:r>
      <w:r w:rsidRPr="00E71E77">
        <w:rPr>
          <w:b/>
          <w:bCs/>
        </w:rPr>
        <w:t>Кластер</w:t>
      </w:r>
      <w:r w:rsidRPr="00E71E77">
        <w:t xml:space="preserve"> –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</w:t>
      </w:r>
      <w:r w:rsidR="00AD2815">
        <w:t>Каждая группа</w:t>
      </w:r>
      <w:r w:rsidR="00455CDA" w:rsidRPr="00F17018">
        <w:t xml:space="preserve"> выбирает только те иллюстрации и названия, </w:t>
      </w:r>
      <w:r w:rsidR="0091729E" w:rsidRPr="00F17018">
        <w:t>которые соответствуют той религии, которая написана на номере стола.</w:t>
      </w:r>
    </w:p>
    <w:p w:rsidR="00EB160D" w:rsidRPr="00F17018" w:rsidRDefault="005D0B4A" w:rsidP="00EB160D">
      <w:pPr>
        <w:shd w:val="clear" w:color="auto" w:fill="FFFFFF"/>
        <w:spacing w:after="135"/>
      </w:pPr>
      <w:r w:rsidRPr="00F17018">
        <w:t>Метод «</w:t>
      </w:r>
      <w:r w:rsidR="000D7331" w:rsidRPr="00F17018">
        <w:t>Р</w:t>
      </w:r>
      <w:r w:rsidRPr="00F17018">
        <w:t xml:space="preserve">омашка </w:t>
      </w:r>
      <w:proofErr w:type="spellStart"/>
      <w:r w:rsidRPr="00F17018">
        <w:t>Блума</w:t>
      </w:r>
      <w:proofErr w:type="spellEnd"/>
      <w:r w:rsidRPr="00F17018">
        <w:t>»</w:t>
      </w:r>
      <w:r w:rsidR="000D7331" w:rsidRPr="00F17018">
        <w:t xml:space="preserve">. </w:t>
      </w:r>
      <w:r w:rsidR="00EB160D" w:rsidRPr="00F17018">
        <w:t xml:space="preserve">- Один из популярных приемов, разработанных американским ученым и психологом Бенджамином </w:t>
      </w:r>
      <w:proofErr w:type="spellStart"/>
      <w:r w:rsidR="00EB160D" w:rsidRPr="00F17018">
        <w:t>Блумом</w:t>
      </w:r>
      <w:proofErr w:type="spellEnd"/>
      <w:r w:rsidR="00EB160D" w:rsidRPr="00F17018">
        <w:t>, называется "</w:t>
      </w:r>
      <w:r w:rsidR="00EB160D" w:rsidRPr="00F17018">
        <w:rPr>
          <w:i/>
          <w:iCs/>
        </w:rPr>
        <w:t xml:space="preserve">Ромашка </w:t>
      </w:r>
      <w:proofErr w:type="spellStart"/>
      <w:r w:rsidR="00EB160D" w:rsidRPr="00F17018">
        <w:rPr>
          <w:i/>
          <w:iCs/>
        </w:rPr>
        <w:t>Блума</w:t>
      </w:r>
      <w:proofErr w:type="spellEnd"/>
      <w:r w:rsidR="00EB160D" w:rsidRPr="00F17018">
        <w:t>" или «ромашка вопросов и ответов».</w:t>
      </w:r>
    </w:p>
    <w:p w:rsidR="00EB160D" w:rsidRPr="00F17018" w:rsidRDefault="00EB160D" w:rsidP="00EB160D">
      <w:pPr>
        <w:shd w:val="clear" w:color="auto" w:fill="FFFFFF"/>
        <w:spacing w:after="135"/>
      </w:pPr>
      <w:r w:rsidRPr="00F17018">
        <w:t xml:space="preserve">Этот приём основан на работе с текстом. Этот прием способствует формированию читательской грамотности. Так как с текстом учащимся приходится работать на различных уроках - приём является универсальным «Ромашка </w:t>
      </w:r>
      <w:proofErr w:type="spellStart"/>
      <w:r w:rsidRPr="00F17018">
        <w:t>Блума</w:t>
      </w:r>
      <w:proofErr w:type="spellEnd"/>
      <w:r w:rsidRPr="00F17018">
        <w:t>» помогает научить детей задавать вопросы.</w:t>
      </w:r>
    </w:p>
    <w:p w:rsidR="00EB160D" w:rsidRPr="00F17018" w:rsidRDefault="00EB160D" w:rsidP="00EB160D">
      <w:pPr>
        <w:shd w:val="clear" w:color="auto" w:fill="FFFFFF"/>
        <w:spacing w:after="135"/>
      </w:pPr>
      <w:r w:rsidRPr="00F17018">
        <w:t>"Ромашка" состоит из шести лепестков, каждый из которых содержит определенный тип вопроса. Таким образом, шесть лепестков - шесть вопросов.</w:t>
      </w:r>
    </w:p>
    <w:p w:rsidR="005D0B4A" w:rsidRDefault="005D0B4A" w:rsidP="00E64734">
      <w:pPr>
        <w:spacing w:after="150"/>
      </w:pPr>
    </w:p>
    <w:p w:rsidR="00D91978" w:rsidRDefault="000D7331" w:rsidP="00E64734">
      <w:pPr>
        <w:spacing w:after="150"/>
      </w:pPr>
      <w:r>
        <w:t xml:space="preserve">Прочитайте текст о том, как </w:t>
      </w:r>
      <w:r w:rsidR="00EB160D">
        <w:t>возникло православие в России</w:t>
      </w:r>
      <w:r>
        <w:t xml:space="preserve"> и попробуйте сформулировать вопросы.</w:t>
      </w:r>
    </w:p>
    <w:p w:rsidR="000D7331" w:rsidRDefault="000D7331" w:rsidP="00E64734">
      <w:pPr>
        <w:spacing w:after="150"/>
      </w:pPr>
      <w:r>
        <w:t xml:space="preserve"> Групповая работа: 1, 2 вопрос-1 гр</w:t>
      </w:r>
      <w:r w:rsidR="00EB160D">
        <w:t>уппа, 3,4 вопросы -2 группа, 5 вопрос -3 группа, 6 вопрос -4 группа.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t xml:space="preserve">1. </w:t>
      </w:r>
      <w:r w:rsidRPr="00793975">
        <w:rPr>
          <w:b/>
        </w:rPr>
        <w:t>Простые вопросы</w:t>
      </w:r>
      <w:r w:rsidRPr="005D0B4A">
        <w:t xml:space="preserve"> - "Что?", "Когда?", "Где?", "Как?". Вопрос следует начать со слова - назови …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t xml:space="preserve">2. </w:t>
      </w:r>
      <w:r w:rsidRPr="00793975">
        <w:rPr>
          <w:b/>
        </w:rPr>
        <w:t>Уточняющие вопросы.</w:t>
      </w:r>
      <w:r w:rsidRPr="005D0B4A">
        <w:t xml:space="preserve"> "Если я правильно понял, то …?". Иногда их задают с целью получения информации, отсутствующей в сообщении, но подразумевающейся. Вопрос следует начать со слова - объясни…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t xml:space="preserve">3. </w:t>
      </w:r>
      <w:r w:rsidRPr="00793975">
        <w:rPr>
          <w:b/>
        </w:rPr>
        <w:t>Интерпретационные</w:t>
      </w:r>
      <w:r w:rsidRPr="005D0B4A">
        <w:t xml:space="preserve"> (объясняющие) вопросы. Обычно начинаются со слова "Почему?" и направлены на установление причинно-следственных связей. "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t xml:space="preserve">4. </w:t>
      </w:r>
      <w:r w:rsidRPr="00793975">
        <w:rPr>
          <w:b/>
        </w:rPr>
        <w:t>Творческие вопросы</w:t>
      </w:r>
      <w:r w:rsidRPr="005D0B4A">
        <w:t>. Данный тип вопроса чаще всего содержит частицу "бы": "Что изменилось бы ...", "Что будет, если ...?". Вопрос следует начать со слова - придумай….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lastRenderedPageBreak/>
        <w:t xml:space="preserve">5. </w:t>
      </w:r>
      <w:r w:rsidRPr="00793975">
        <w:rPr>
          <w:b/>
        </w:rPr>
        <w:t>Практические вопросы</w:t>
      </w:r>
      <w:r w:rsidRPr="005D0B4A">
        <w:t xml:space="preserve">. "Как можно применить ...?", </w:t>
      </w:r>
      <w:proofErr w:type="gramStart"/>
      <w:r w:rsidRPr="005D0B4A">
        <w:t>Что</w:t>
      </w:r>
      <w:proofErr w:type="gramEnd"/>
      <w:r w:rsidRPr="005D0B4A">
        <w:t xml:space="preserve"> можно сделать из ...?" Вопрос следует начать со слова - предложи….</w:t>
      </w:r>
    </w:p>
    <w:p w:rsidR="00D53B02" w:rsidRPr="005D0B4A" w:rsidRDefault="00793975" w:rsidP="005D0B4A">
      <w:pPr>
        <w:numPr>
          <w:ilvl w:val="0"/>
          <w:numId w:val="10"/>
        </w:numPr>
        <w:spacing w:after="150"/>
      </w:pPr>
      <w:r w:rsidRPr="005D0B4A">
        <w:t xml:space="preserve">6. </w:t>
      </w:r>
      <w:r w:rsidRPr="00793975">
        <w:rPr>
          <w:b/>
        </w:rPr>
        <w:t>Оценочные вопросы.</w:t>
      </w:r>
      <w:r w:rsidRPr="005D0B4A">
        <w:t xml:space="preserve"> "Почему что-то хорошо, а что-то плохо», "Как вы относитесь к поступку главного героя?" и т.д. Вопрос следует начать со слова - поделись…</w:t>
      </w:r>
    </w:p>
    <w:p w:rsidR="005D0B4A" w:rsidRDefault="000D7331" w:rsidP="00E64734">
      <w:pPr>
        <w:spacing w:after="150"/>
      </w:pPr>
      <w:r>
        <w:t>Подведение ит</w:t>
      </w:r>
      <w:r w:rsidR="00793975">
        <w:t>огов</w:t>
      </w:r>
      <w:r>
        <w:t>.</w:t>
      </w:r>
      <w:r w:rsidR="00793975">
        <w:t xml:space="preserve"> Зачитайте вопросы.</w:t>
      </w:r>
    </w:p>
    <w:p w:rsidR="000D7331" w:rsidRPr="00E71E77" w:rsidRDefault="00793975" w:rsidP="00E64734">
      <w:pPr>
        <w:spacing w:after="150"/>
      </w:pPr>
      <w:r>
        <w:t>Итогом урока о семейных ценностях может быть</w:t>
      </w:r>
      <w:r w:rsidR="000D7331">
        <w:t xml:space="preserve"> инсценир</w:t>
      </w:r>
      <w:r>
        <w:t>овка притчи.</w:t>
      </w:r>
    </w:p>
    <w:p w:rsidR="00293535" w:rsidRDefault="00293535" w:rsidP="00E64734">
      <w:pPr>
        <w:spacing w:after="150"/>
      </w:pPr>
      <w:r w:rsidRPr="00293535">
        <w:t xml:space="preserve">    </w:t>
      </w:r>
      <w:r w:rsidRPr="00293535">
        <w:rPr>
          <w:b/>
        </w:rPr>
        <w:t>Инсцениров</w:t>
      </w:r>
      <w:r>
        <w:rPr>
          <w:b/>
        </w:rPr>
        <w:t xml:space="preserve">ка притчи </w:t>
      </w:r>
    </w:p>
    <w:p w:rsidR="00293535" w:rsidRPr="00293535" w:rsidRDefault="00293535" w:rsidP="00E64734">
      <w:pPr>
        <w:spacing w:after="150"/>
      </w:pPr>
      <w:r w:rsidRPr="00293535">
        <w:t xml:space="preserve"> Когда-то давным-давно на Земле был остров, на котором жили все духовные ценности. Но однажды они заметили, как остров начал уходить под воду. Все ценности сели на свои корабли и уплыли. На острове осталась лишь Любовь. Она ждала до последнего, но, когда ждать уже стало нечего, она тоже захотела уплыть с острова.</w:t>
      </w:r>
    </w:p>
    <w:p w:rsidR="00293535" w:rsidRPr="00293535" w:rsidRDefault="00293535" w:rsidP="00E64734">
      <w:pPr>
        <w:spacing w:after="150"/>
      </w:pPr>
      <w:r w:rsidRPr="00293535">
        <w:t xml:space="preserve">       Тогда она позвала Богатство и попросилась к нему на корабль, но Богатство ответило: «На моём корабле много драгоценностей и золота, для тебя здесь нет места».</w:t>
      </w:r>
    </w:p>
    <w:p w:rsidR="00293535" w:rsidRPr="00293535" w:rsidRDefault="00293535" w:rsidP="00E64734">
      <w:pPr>
        <w:spacing w:after="150"/>
      </w:pPr>
      <w:r w:rsidRPr="00293535">
        <w:t xml:space="preserve">        Когда мимо проплывал корабль Грусти, она попросилась к ней, но та ей ответила: «Извини, Любовь, я настолько грустная, что мне надо всегда оставаться в одиночестве»</w:t>
      </w:r>
    </w:p>
    <w:p w:rsidR="0091729E" w:rsidRPr="00293535" w:rsidRDefault="00293535" w:rsidP="0091729E">
      <w:pPr>
        <w:spacing w:after="150"/>
      </w:pPr>
      <w:r w:rsidRPr="00293535">
        <w:t xml:space="preserve">      Тогда Любовь увидела корабль Гордости и попросила о помощи её, но та сказала, что Любовь нарушит гармонию на её корабле. Рядом проплывала    Радость, но та так была занята весельем, что даже не услышала о призывах Любви. Тогда Любовь совсем отчаялась.</w:t>
      </w:r>
      <w:r w:rsidR="0091729E" w:rsidRPr="0091729E">
        <w:t xml:space="preserve"> </w:t>
      </w:r>
      <w:r w:rsidR="0091729E" w:rsidRPr="00293535">
        <w:t>собой». Любовь обернулась и увидела старца. Он довёз её до суши, и, когда старец уплыл, Любовь спохватилась, ведь она забыла спросить его имя. Тогда она обратилась к Познанию:</w:t>
      </w:r>
    </w:p>
    <w:p w:rsidR="0091729E" w:rsidRPr="00293535" w:rsidRDefault="0091729E" w:rsidP="0091729E">
      <w:pPr>
        <w:spacing w:after="150"/>
      </w:pPr>
      <w:r w:rsidRPr="00293535">
        <w:t>— Скажи, Познание, кто спас меня? Кто был этот старец?</w:t>
      </w:r>
    </w:p>
    <w:p w:rsidR="0091729E" w:rsidRPr="00293535" w:rsidRDefault="0091729E" w:rsidP="0091729E">
      <w:pPr>
        <w:spacing w:after="150"/>
      </w:pPr>
      <w:r w:rsidRPr="00293535">
        <w:t xml:space="preserve">       Познание посмотрело на Любовь:</w:t>
      </w:r>
    </w:p>
    <w:p w:rsidR="0091729E" w:rsidRPr="00293535" w:rsidRDefault="0091729E" w:rsidP="0091729E">
      <w:pPr>
        <w:spacing w:after="150"/>
      </w:pPr>
      <w:r w:rsidRPr="00293535">
        <w:t>— Это было Время.</w:t>
      </w:r>
    </w:p>
    <w:p w:rsidR="00293535" w:rsidRPr="00293535" w:rsidRDefault="00293535" w:rsidP="00E64734">
      <w:pPr>
        <w:spacing w:after="150"/>
      </w:pPr>
    </w:p>
    <w:p w:rsidR="00293535" w:rsidRPr="00293535" w:rsidRDefault="00293535" w:rsidP="0091729E">
      <w:pPr>
        <w:spacing w:after="150"/>
      </w:pPr>
      <w:r w:rsidRPr="00293535">
        <w:t xml:space="preserve">       Но вдруг она услышала голос где-то позади: «Пойдём, Любовь, я возьму тебя с </w:t>
      </w:r>
    </w:p>
    <w:p w:rsidR="0091729E" w:rsidRPr="00293535" w:rsidRDefault="00293535" w:rsidP="0091729E">
      <w:pPr>
        <w:spacing w:after="150"/>
      </w:pPr>
      <w:r w:rsidRPr="00293535">
        <w:t xml:space="preserve">— Время? — </w:t>
      </w:r>
    </w:p>
    <w:p w:rsidR="00293535" w:rsidRPr="00293535" w:rsidRDefault="00293535" w:rsidP="00E64734">
      <w:pPr>
        <w:spacing w:after="150"/>
      </w:pPr>
      <w:r w:rsidRPr="00293535">
        <w:t>переспросила Любовь. — Но почему оно спасло меня?</w:t>
      </w:r>
    </w:p>
    <w:p w:rsidR="00293535" w:rsidRPr="00293535" w:rsidRDefault="00293535" w:rsidP="00E64734">
      <w:pPr>
        <w:spacing w:after="150"/>
      </w:pPr>
      <w:r w:rsidRPr="00293535">
        <w:t xml:space="preserve">   Познание ещё раз взглянуло на Любовь, потом вдаль, куда уплыл старец:</w:t>
      </w:r>
    </w:p>
    <w:p w:rsidR="00CF48FB" w:rsidRDefault="00293535" w:rsidP="00E64734">
      <w:pPr>
        <w:spacing w:after="150"/>
      </w:pPr>
      <w:r w:rsidRPr="00293535">
        <w:t>— Потому что только Время знает, как важна в жизни Любовь</w:t>
      </w:r>
      <w:r w:rsidR="000D7331">
        <w:t>.</w:t>
      </w:r>
    </w:p>
    <w:p w:rsidR="000D7331" w:rsidRDefault="000D7331" w:rsidP="00E64734">
      <w:pPr>
        <w:spacing w:after="150"/>
      </w:pPr>
    </w:p>
    <w:p w:rsidR="000D7331" w:rsidRDefault="000D7331" w:rsidP="00E64734">
      <w:pPr>
        <w:spacing w:after="150"/>
      </w:pPr>
      <w:r>
        <w:t>После инсценировки учитель задаёт вопрос</w:t>
      </w:r>
      <w:r w:rsidR="00F30153">
        <w:t>:</w:t>
      </w:r>
    </w:p>
    <w:p w:rsidR="00F30153" w:rsidRPr="00E71E77" w:rsidRDefault="00F30153" w:rsidP="00E64734">
      <w:pPr>
        <w:spacing w:after="150"/>
      </w:pPr>
      <w:r>
        <w:t>-Что вы считаете главной семейной ценностью? Почему?</w:t>
      </w:r>
    </w:p>
    <w:p w:rsidR="00793975" w:rsidRDefault="00CF48FB" w:rsidP="00E64734">
      <w:pPr>
        <w:spacing w:after="150"/>
        <w:rPr>
          <w:b/>
          <w:bCs/>
          <w:i/>
          <w:iCs/>
          <w:u w:val="single"/>
        </w:rPr>
      </w:pPr>
      <w:r w:rsidRPr="00E71E77">
        <w:rPr>
          <w:b/>
          <w:bCs/>
          <w:i/>
          <w:iCs/>
          <w:u w:val="single"/>
        </w:rPr>
        <w:t xml:space="preserve"> </w:t>
      </w:r>
    </w:p>
    <w:p w:rsidR="00793975" w:rsidRDefault="00793975" w:rsidP="00E64734">
      <w:pPr>
        <w:spacing w:after="150"/>
        <w:rPr>
          <w:b/>
          <w:bCs/>
          <w:i/>
          <w:iCs/>
          <w:u w:val="single"/>
        </w:rPr>
      </w:pPr>
    </w:p>
    <w:p w:rsidR="00F17018" w:rsidRDefault="00F17018" w:rsidP="00E64734">
      <w:pPr>
        <w:spacing w:after="150"/>
        <w:rPr>
          <w:b/>
          <w:bCs/>
          <w:i/>
          <w:iCs/>
          <w:u w:val="single"/>
        </w:rPr>
      </w:pPr>
    </w:p>
    <w:p w:rsidR="00F17018" w:rsidRDefault="00F17018" w:rsidP="00E64734">
      <w:pPr>
        <w:spacing w:after="150"/>
        <w:rPr>
          <w:b/>
          <w:bCs/>
          <w:i/>
          <w:iCs/>
          <w:u w:val="single"/>
        </w:rPr>
      </w:pPr>
    </w:p>
    <w:p w:rsidR="00AD2815" w:rsidRDefault="00AD2815" w:rsidP="00E64734">
      <w:pPr>
        <w:spacing w:after="150"/>
        <w:rPr>
          <w:b/>
          <w:bCs/>
          <w:i/>
          <w:iCs/>
          <w:u w:val="single"/>
        </w:rPr>
      </w:pPr>
    </w:p>
    <w:p w:rsidR="00F17018" w:rsidRDefault="00F17018" w:rsidP="00E64734">
      <w:pPr>
        <w:spacing w:after="150"/>
        <w:rPr>
          <w:b/>
          <w:bCs/>
          <w:i/>
          <w:iCs/>
          <w:u w:val="single"/>
        </w:rPr>
      </w:pPr>
    </w:p>
    <w:p w:rsidR="00CF48FB" w:rsidRPr="00E71E77" w:rsidRDefault="00CF48FB" w:rsidP="00E64734">
      <w:pPr>
        <w:spacing w:after="150"/>
      </w:pPr>
      <w:r w:rsidRPr="00E71E77">
        <w:rPr>
          <w:b/>
          <w:bCs/>
          <w:i/>
          <w:iCs/>
          <w:u w:val="single"/>
        </w:rPr>
        <w:t>Подведение итога урока</w:t>
      </w:r>
      <w:r w:rsidR="00293535">
        <w:t>.</w:t>
      </w:r>
    </w:p>
    <w:p w:rsidR="00CF48FB" w:rsidRPr="00E71E77" w:rsidRDefault="00CF48FB" w:rsidP="00E64734">
      <w:pPr>
        <w:spacing w:after="150"/>
      </w:pPr>
      <w:r w:rsidRPr="00E71E77">
        <w:t>– Завершить урок можно, применив такие </w:t>
      </w:r>
      <w:r w:rsidRPr="00E71E77">
        <w:rPr>
          <w:b/>
          <w:bCs/>
        </w:rPr>
        <w:t>методы</w:t>
      </w:r>
      <w:r w:rsidRPr="00E71E77">
        <w:t>, как </w:t>
      </w:r>
      <w:r w:rsidRPr="00E71E77">
        <w:rPr>
          <w:b/>
          <w:bCs/>
        </w:rPr>
        <w:t>«Ромашка», «Мудрый совет», «Итоговый круг». 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Метод «Мудрый совет». </w:t>
      </w:r>
      <w:r w:rsidRPr="00E71E77">
        <w:t>Группа пишет в конце урока совет детям, которые ещё не совсем поняли тему урока.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Метод «Ромашка».</w:t>
      </w:r>
      <w:r w:rsidRPr="00E71E77">
        <w:t> 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Метод «Итоговый круг». </w:t>
      </w:r>
      <w:r w:rsidRPr="00E71E77">
        <w:t>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</w:r>
    </w:p>
    <w:p w:rsidR="00CF48FB" w:rsidRPr="00E71E77" w:rsidRDefault="00CF48FB" w:rsidP="00E64734">
      <w:pPr>
        <w:spacing w:after="150"/>
      </w:pPr>
      <w:r w:rsidRPr="00E71E77">
        <w:t>-Эти методы помогают грамотно и интересно подвести итоги урока. Для учителя этот этап очень важен, поскольку позволяет выяснить, что ребята усвоили хорошо, а на что обратить внимание на следующем уроке.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Рефлексия. Подведение итогов мастер-класса.</w:t>
      </w:r>
    </w:p>
    <w:p w:rsidR="00CF48FB" w:rsidRPr="00E71E77" w:rsidRDefault="00CF48FB" w:rsidP="00E64734">
      <w:pPr>
        <w:spacing w:after="150"/>
      </w:pPr>
      <w:r w:rsidRPr="00E71E77">
        <w:t xml:space="preserve">- Подводя итог нашего мастер-класса, вернёмся к нашим </w:t>
      </w:r>
      <w:r w:rsidR="00E71E77">
        <w:t>листикам</w:t>
      </w:r>
      <w:r w:rsidRPr="00E71E77">
        <w:rPr>
          <w:b/>
          <w:bCs/>
        </w:rPr>
        <w:t>».</w:t>
      </w:r>
    </w:p>
    <w:p w:rsidR="00CF48FB" w:rsidRPr="00E71E77" w:rsidRDefault="00CF48FB" w:rsidP="00E64734">
      <w:pPr>
        <w:spacing w:after="150"/>
      </w:pPr>
      <w:r w:rsidRPr="00E71E77">
        <w:t>-Вспомните, какие ожидания и опасения были у вас в начале мастер-класса. Определи</w:t>
      </w:r>
      <w:r w:rsidR="00E71E77">
        <w:t>те для себя, оправдались ли они</w:t>
      </w:r>
      <w:r w:rsidRPr="00E71E77">
        <w:t>.</w:t>
      </w:r>
      <w:r w:rsidR="00540BF6">
        <w:t xml:space="preserve"> А на яблочках я прошу написать какие из изученных методов вы будете применять на своих уроках. Данные методы можно применять на любых уроках.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Игра «Микрофон»</w:t>
      </w:r>
    </w:p>
    <w:p w:rsidR="00CF48FB" w:rsidRPr="00E71E77" w:rsidRDefault="00CF48FB" w:rsidP="00E64734">
      <w:pPr>
        <w:spacing w:after="150"/>
      </w:pPr>
      <w:r w:rsidRPr="00E71E77">
        <w:t>-А сейчас я хочу взять у вас и</w:t>
      </w:r>
      <w:r w:rsidR="004728DE">
        <w:t>нтервью. (Используется микрофон)</w:t>
      </w:r>
    </w:p>
    <w:p w:rsidR="00CF48FB" w:rsidRPr="00E71E77" w:rsidRDefault="004728DE" w:rsidP="00E64734">
      <w:pPr>
        <w:spacing w:after="150"/>
      </w:pPr>
      <w:r>
        <w:t>1</w:t>
      </w:r>
      <w:r w:rsidR="00CF48FB" w:rsidRPr="00E71E77">
        <w:t>. Чему Вас научило занятие?</w:t>
      </w:r>
    </w:p>
    <w:p w:rsidR="00CF48FB" w:rsidRPr="00E71E77" w:rsidRDefault="004728DE" w:rsidP="00E64734">
      <w:pPr>
        <w:spacing w:after="150"/>
      </w:pPr>
      <w:r>
        <w:t>2</w:t>
      </w:r>
      <w:r w:rsidR="00CF48FB" w:rsidRPr="00E71E77">
        <w:t>. Что Вас удивило на занятии?</w:t>
      </w:r>
    </w:p>
    <w:p w:rsidR="00CF48FB" w:rsidRPr="00E71E77" w:rsidRDefault="004728DE" w:rsidP="00E64734">
      <w:pPr>
        <w:spacing w:after="150"/>
      </w:pPr>
      <w:r>
        <w:t>3</w:t>
      </w:r>
      <w:r w:rsidR="00CF48FB" w:rsidRPr="00E71E77">
        <w:t>. Что Вы открыли в себе новое?</w:t>
      </w:r>
    </w:p>
    <w:p w:rsidR="00CF48FB" w:rsidRPr="00E71E77" w:rsidRDefault="00CF48FB" w:rsidP="00E64734">
      <w:pPr>
        <w:spacing w:after="150"/>
      </w:pPr>
      <w:bookmarkStart w:id="0" w:name="_GoBack"/>
      <w:bookmarkEnd w:id="0"/>
      <w:r w:rsidRPr="00E71E77">
        <w:t>- И в заключении хочу пожелать всем успехов в работе и напомнить, что больше всего дети утомляются в бездействии.</w:t>
      </w:r>
    </w:p>
    <w:p w:rsidR="00CF48FB" w:rsidRPr="00CF48FB" w:rsidRDefault="00CF48FB" w:rsidP="00E64734">
      <w:pPr>
        <w:spacing w:after="150"/>
        <w:jc w:val="center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p w:rsidR="00CF48FB" w:rsidRPr="00CF48FB" w:rsidRDefault="00CF48FB" w:rsidP="00E64734">
      <w:pPr>
        <w:spacing w:after="150"/>
        <w:jc w:val="right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p w:rsidR="00CF48FB" w:rsidRPr="00CF48FB" w:rsidRDefault="00CF48FB" w:rsidP="00E64734">
      <w:pPr>
        <w:spacing w:after="150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p w:rsidR="00CF48FB" w:rsidRPr="00CF48FB" w:rsidRDefault="00CF48FB" w:rsidP="00E64734">
      <w:pPr>
        <w:shd w:val="clear" w:color="auto" w:fill="FFFFFF"/>
        <w:rPr>
          <w:rFonts w:ascii="Arial" w:hAnsi="Arial" w:cs="Arial"/>
          <w:color w:val="AEB8BC"/>
          <w:sz w:val="19"/>
          <w:szCs w:val="19"/>
        </w:rPr>
      </w:pPr>
    </w:p>
    <w:p w:rsidR="00CF48FB" w:rsidRPr="00CF48FB" w:rsidRDefault="00CF48FB" w:rsidP="00E64734">
      <w:pPr>
        <w:shd w:val="clear" w:color="auto" w:fill="FFFFFF"/>
        <w:rPr>
          <w:rFonts w:ascii="Arial" w:hAnsi="Arial" w:cs="Arial"/>
          <w:color w:val="AEB8BC"/>
          <w:sz w:val="19"/>
          <w:szCs w:val="19"/>
        </w:rPr>
      </w:pPr>
    </w:p>
    <w:p w:rsidR="00C776A4" w:rsidRPr="00CF48FB" w:rsidRDefault="00C776A4" w:rsidP="00E64734"/>
    <w:sectPr w:rsidR="00C776A4" w:rsidRPr="00C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82"/>
    <w:multiLevelType w:val="multilevel"/>
    <w:tmpl w:val="602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4EDD"/>
    <w:multiLevelType w:val="hybridMultilevel"/>
    <w:tmpl w:val="8118D724"/>
    <w:lvl w:ilvl="0" w:tplc="19DC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0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0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C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6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A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04404C"/>
    <w:multiLevelType w:val="multilevel"/>
    <w:tmpl w:val="DA0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84393"/>
    <w:multiLevelType w:val="multilevel"/>
    <w:tmpl w:val="4FA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D13AB"/>
    <w:multiLevelType w:val="multilevel"/>
    <w:tmpl w:val="90C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46EC"/>
    <w:multiLevelType w:val="hybridMultilevel"/>
    <w:tmpl w:val="27A0970E"/>
    <w:lvl w:ilvl="0" w:tplc="7484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A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E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8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8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EA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9552F"/>
    <w:multiLevelType w:val="multilevel"/>
    <w:tmpl w:val="5A7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A7040"/>
    <w:multiLevelType w:val="hybridMultilevel"/>
    <w:tmpl w:val="3D34450C"/>
    <w:lvl w:ilvl="0" w:tplc="6526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0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E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8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502569"/>
    <w:multiLevelType w:val="hybridMultilevel"/>
    <w:tmpl w:val="CCE89276"/>
    <w:lvl w:ilvl="0" w:tplc="1FD4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6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2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E221F7"/>
    <w:multiLevelType w:val="hybridMultilevel"/>
    <w:tmpl w:val="8E98D6D6"/>
    <w:lvl w:ilvl="0" w:tplc="5308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E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6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0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C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D"/>
    <w:rsid w:val="00006657"/>
    <w:rsid w:val="00060CF7"/>
    <w:rsid w:val="000D7331"/>
    <w:rsid w:val="00266ABB"/>
    <w:rsid w:val="002852AC"/>
    <w:rsid w:val="00293535"/>
    <w:rsid w:val="00434A7C"/>
    <w:rsid w:val="00455CDA"/>
    <w:rsid w:val="004728DE"/>
    <w:rsid w:val="004A6090"/>
    <w:rsid w:val="00540BF6"/>
    <w:rsid w:val="005A1157"/>
    <w:rsid w:val="005D0B4A"/>
    <w:rsid w:val="0068559D"/>
    <w:rsid w:val="006F4AA4"/>
    <w:rsid w:val="00744C05"/>
    <w:rsid w:val="00793975"/>
    <w:rsid w:val="00800710"/>
    <w:rsid w:val="008335F0"/>
    <w:rsid w:val="008D77D1"/>
    <w:rsid w:val="0091729E"/>
    <w:rsid w:val="00AD2815"/>
    <w:rsid w:val="00C776A4"/>
    <w:rsid w:val="00CC7C8A"/>
    <w:rsid w:val="00CF48FB"/>
    <w:rsid w:val="00D2412E"/>
    <w:rsid w:val="00D53B02"/>
    <w:rsid w:val="00D91978"/>
    <w:rsid w:val="00E33A7C"/>
    <w:rsid w:val="00E6005D"/>
    <w:rsid w:val="00E64734"/>
    <w:rsid w:val="00E71E77"/>
    <w:rsid w:val="00EB160D"/>
    <w:rsid w:val="00F17018"/>
    <w:rsid w:val="00F30153"/>
    <w:rsid w:val="00F5370F"/>
    <w:rsid w:val="00FB056B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DBFD-068D-4BD1-AB36-B331BDC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A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5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5370F"/>
    <w:pPr>
      <w:spacing w:before="100" w:beforeAutospacing="1" w:after="100" w:afterAutospacing="1"/>
    </w:pPr>
  </w:style>
  <w:style w:type="character" w:styleId="a7">
    <w:name w:val="Strong"/>
    <w:basedOn w:val="a0"/>
    <w:qFormat/>
    <w:rsid w:val="00F5370F"/>
    <w:rPr>
      <w:b/>
      <w:bCs/>
    </w:rPr>
  </w:style>
  <w:style w:type="paragraph" w:styleId="a8">
    <w:name w:val="List Paragraph"/>
    <w:basedOn w:val="a"/>
    <w:uiPriority w:val="34"/>
    <w:qFormat/>
    <w:rsid w:val="0028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24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200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88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779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98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7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1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9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63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60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8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9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8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6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838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53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55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69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21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3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8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93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3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2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11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80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Maкарова</dc:creator>
  <cp:keywords/>
  <dc:description/>
  <cp:lastModifiedBy>Учетная запись Майкрософт</cp:lastModifiedBy>
  <cp:revision>4</cp:revision>
  <cp:lastPrinted>2023-03-28T18:05:00Z</cp:lastPrinted>
  <dcterms:created xsi:type="dcterms:W3CDTF">2023-03-28T20:27:00Z</dcterms:created>
  <dcterms:modified xsi:type="dcterms:W3CDTF">2023-03-30T12:44:00Z</dcterms:modified>
</cp:coreProperties>
</file>